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884E2" w14:textId="024E95C4" w:rsidR="006C7C8B" w:rsidRDefault="006C7C8B">
      <w:pPr>
        <w:rPr>
          <w:lang w:val="en-US"/>
        </w:rPr>
      </w:pPr>
      <w:r>
        <w:rPr>
          <w:lang w:val="en-US"/>
        </w:rPr>
        <w:t xml:space="preserve"> Cancer                                            Treatment </w:t>
      </w:r>
    </w:p>
    <w:p w14:paraId="5570B005" w14:textId="7365728E" w:rsidR="006C7C8B" w:rsidRDefault="006C7C8B">
      <w:pPr>
        <w:rPr>
          <w:lang w:val="en-US"/>
        </w:rPr>
      </w:pPr>
      <w:r>
        <w:rPr>
          <w:lang w:val="en-US"/>
        </w:rPr>
        <w:t>Melanoma                                    interferon</w:t>
      </w:r>
    </w:p>
    <w:p w14:paraId="4E34EA85" w14:textId="53B60D7A" w:rsidR="006C7C8B" w:rsidRDefault="006C7C8B">
      <w:pPr>
        <w:rPr>
          <w:lang w:val="en-US"/>
        </w:rPr>
      </w:pPr>
      <w:r>
        <w:rPr>
          <w:lang w:val="en-US"/>
        </w:rPr>
        <w:t>Squamous Cell carcinoma            Carboplatin/Paclitaxel</w:t>
      </w:r>
    </w:p>
    <w:p w14:paraId="0A2FDE03" w14:textId="1DD55E12" w:rsidR="006C7C8B" w:rsidRDefault="006C7C8B">
      <w:pPr>
        <w:rPr>
          <w:lang w:val="en-US"/>
        </w:rPr>
      </w:pPr>
      <w:r>
        <w:rPr>
          <w:lang w:val="en-US"/>
        </w:rPr>
        <w:t>Thymoma                                        paclitaxel</w:t>
      </w:r>
    </w:p>
    <w:p w14:paraId="1D86AA37" w14:textId="373ADA91" w:rsidR="006C7C8B" w:rsidRDefault="006C7C8B">
      <w:pPr>
        <w:rPr>
          <w:lang w:val="en-US"/>
        </w:rPr>
      </w:pPr>
      <w:r>
        <w:rPr>
          <w:lang w:val="en-US"/>
        </w:rPr>
        <w:t>Pancreatic adenocarcinoma         5FU/Gemcitabine</w:t>
      </w:r>
    </w:p>
    <w:p w14:paraId="67DFB9C6" w14:textId="0D543AEE" w:rsidR="006C7C8B" w:rsidRDefault="006C7C8B">
      <w:pPr>
        <w:rPr>
          <w:lang w:val="en-US"/>
        </w:rPr>
      </w:pPr>
      <w:r>
        <w:rPr>
          <w:lang w:val="en-US"/>
        </w:rPr>
        <w:t xml:space="preserve">Breast CA                                           </w:t>
      </w:r>
      <w:r w:rsidR="00D76036">
        <w:rPr>
          <w:lang w:val="en-US"/>
        </w:rPr>
        <w:t>cyclophosphamide, Methotrexate</w:t>
      </w:r>
    </w:p>
    <w:p w14:paraId="1CF8A747" w14:textId="15E8B756" w:rsidR="006C7C8B" w:rsidRDefault="006C7C8B">
      <w:pPr>
        <w:rPr>
          <w:lang w:val="en-US"/>
        </w:rPr>
      </w:pPr>
      <w:r>
        <w:rPr>
          <w:lang w:val="en-US"/>
        </w:rPr>
        <w:t>Angiosarcoma                                   gemcitabine</w:t>
      </w:r>
    </w:p>
    <w:p w14:paraId="1BCE1A90" w14:textId="4CDDC241" w:rsidR="00D76036" w:rsidRDefault="00D76036">
      <w:pPr>
        <w:rPr>
          <w:lang w:val="en-US"/>
        </w:rPr>
      </w:pPr>
    </w:p>
    <w:p w14:paraId="72721D70" w14:textId="1EE04C1F" w:rsidR="00D76036" w:rsidRDefault="00D76036">
      <w:pPr>
        <w:rPr>
          <w:lang w:val="en-US"/>
        </w:rPr>
      </w:pPr>
    </w:p>
    <w:p w14:paraId="6A230104" w14:textId="77777777" w:rsidR="00E02A8E" w:rsidRPr="00E02A8E" w:rsidRDefault="00DA3BF3" w:rsidP="00E02A8E">
      <w:pPr>
        <w:pStyle w:val="ListParagraph"/>
        <w:numPr>
          <w:ilvl w:val="0"/>
          <w:numId w:val="1"/>
        </w:numPr>
        <w:rPr>
          <w:rFonts w:ascii="Georgia" w:hAnsi="Georgia"/>
          <w:sz w:val="27"/>
          <w:szCs w:val="27"/>
        </w:rPr>
      </w:pPr>
      <w:r>
        <w:rPr>
          <w:rFonts w:ascii="Georgia" w:hAnsi="Georgia"/>
          <w:sz w:val="27"/>
          <w:szCs w:val="27"/>
          <w:lang w:val="en-US"/>
        </w:rPr>
        <w:t xml:space="preserve">The most standard HIV screening blood test detects antibodies </w:t>
      </w:r>
      <w:r w:rsidR="00E02A8E" w:rsidRPr="00E02A8E">
        <w:rPr>
          <w:rFonts w:ascii="Georgia" w:hAnsi="Georgia"/>
          <w:sz w:val="27"/>
          <w:szCs w:val="27"/>
        </w:rPr>
        <w:t xml:space="preserve">Biology In Human </w:t>
      </w:r>
      <w:proofErr w:type="gramStart"/>
      <w:r w:rsidR="00E02A8E" w:rsidRPr="00E02A8E">
        <w:rPr>
          <w:rFonts w:ascii="Georgia" w:hAnsi="Georgia"/>
          <w:sz w:val="27"/>
          <w:szCs w:val="27"/>
        </w:rPr>
        <w:t>Welfare :</w:t>
      </w:r>
      <w:proofErr w:type="gramEnd"/>
      <w:r w:rsidR="00E02A8E" w:rsidRPr="00E02A8E">
        <w:rPr>
          <w:rFonts w:ascii="Georgia" w:hAnsi="Georgia"/>
          <w:sz w:val="27"/>
          <w:szCs w:val="27"/>
        </w:rPr>
        <w:t xml:space="preserve"> Human Health and Disease – 1</w:t>
      </w:r>
    </w:p>
    <w:p w14:paraId="5BEAE3C6" w14:textId="77777777" w:rsidR="00E02A8E" w:rsidRPr="00E02A8E" w:rsidRDefault="00E02A8E" w:rsidP="00E02A8E">
      <w:pPr>
        <w:pStyle w:val="ListParagraph"/>
        <w:numPr>
          <w:ilvl w:val="0"/>
          <w:numId w:val="1"/>
        </w:numPr>
        <w:rPr>
          <w:rFonts w:ascii="Georgia" w:hAnsi="Georgia"/>
          <w:sz w:val="27"/>
          <w:szCs w:val="27"/>
        </w:rPr>
      </w:pPr>
      <w:r w:rsidRPr="00E02A8E">
        <w:rPr>
          <w:rFonts w:ascii="Georgia" w:hAnsi="Georgia"/>
          <w:sz w:val="27"/>
          <w:szCs w:val="27"/>
        </w:rPr>
        <w:t xml:space="preserve">(Exemplar problems with </w:t>
      </w:r>
      <w:proofErr w:type="gramStart"/>
      <w:r w:rsidRPr="00E02A8E">
        <w:rPr>
          <w:rFonts w:ascii="Georgia" w:hAnsi="Georgia"/>
          <w:sz w:val="27"/>
          <w:szCs w:val="27"/>
        </w:rPr>
        <w:t>solution ,</w:t>
      </w:r>
      <w:proofErr w:type="gramEnd"/>
      <w:r w:rsidRPr="00E02A8E">
        <w:rPr>
          <w:rFonts w:ascii="Georgia" w:hAnsi="Georgia"/>
          <w:sz w:val="27"/>
          <w:szCs w:val="27"/>
        </w:rPr>
        <w:t xml:space="preserve"> NCERT reference material, related problems ,pry NEET exam problems , Important notes).</w:t>
      </w:r>
    </w:p>
    <w:p w14:paraId="1DD5139C" w14:textId="5D30FD4B" w:rsidR="00D76036" w:rsidRDefault="00DA3BF3" w:rsidP="00DA3BF3">
      <w:pPr>
        <w:pStyle w:val="ListParagraph"/>
        <w:numPr>
          <w:ilvl w:val="0"/>
          <w:numId w:val="1"/>
        </w:numPr>
        <w:rPr>
          <w:rFonts w:ascii="Georgia" w:hAnsi="Georgia"/>
          <w:sz w:val="27"/>
          <w:szCs w:val="27"/>
          <w:lang w:val="en-US"/>
        </w:rPr>
      </w:pPr>
      <w:r>
        <w:rPr>
          <w:rFonts w:ascii="Georgia" w:hAnsi="Georgia"/>
          <w:sz w:val="27"/>
          <w:szCs w:val="27"/>
          <w:lang w:val="en-US"/>
        </w:rPr>
        <w:t>against the virus.</w:t>
      </w:r>
    </w:p>
    <w:p w14:paraId="2A83DC85" w14:textId="21201C86" w:rsidR="00DA3BF3" w:rsidRDefault="00DA3BF3" w:rsidP="00DA3BF3">
      <w:pPr>
        <w:pStyle w:val="ListParagraph"/>
        <w:numPr>
          <w:ilvl w:val="0"/>
          <w:numId w:val="1"/>
        </w:numPr>
        <w:rPr>
          <w:rFonts w:ascii="Georgia" w:hAnsi="Georgia"/>
          <w:sz w:val="27"/>
          <w:szCs w:val="27"/>
          <w:lang w:val="en-US"/>
        </w:rPr>
      </w:pPr>
      <w:r>
        <w:rPr>
          <w:rFonts w:ascii="Georgia" w:hAnsi="Georgia"/>
          <w:sz w:val="27"/>
          <w:szCs w:val="27"/>
          <w:lang w:val="en-US"/>
        </w:rPr>
        <w:t>Cancer is more common in older because the accumulate more mutations.</w:t>
      </w:r>
    </w:p>
    <w:p w14:paraId="18047FF9" w14:textId="77777777" w:rsidR="00DA3BF3" w:rsidRDefault="00DA3BF3" w:rsidP="00DA3BF3">
      <w:pPr>
        <w:pStyle w:val="ListParagraph"/>
        <w:numPr>
          <w:ilvl w:val="0"/>
          <w:numId w:val="1"/>
        </w:numPr>
        <w:rPr>
          <w:rFonts w:ascii="Georgia" w:hAnsi="Georgia"/>
          <w:sz w:val="27"/>
          <w:szCs w:val="27"/>
          <w:lang w:val="en-US"/>
        </w:rPr>
      </w:pPr>
      <w:r>
        <w:rPr>
          <w:rFonts w:ascii="Georgia" w:hAnsi="Georgia"/>
          <w:sz w:val="27"/>
          <w:szCs w:val="27"/>
          <w:lang w:val="en-US"/>
        </w:rPr>
        <w:t>A normal gene that codes for proteins that help to regulate cell growth and differentiation and can, due to mutations or increased expression, lead to neoplastic transformation of cells, is called proto-oncogene.</w:t>
      </w:r>
    </w:p>
    <w:p w14:paraId="479BC394" w14:textId="77777777" w:rsidR="00E45EED" w:rsidRDefault="00DA3BF3" w:rsidP="00DA3BF3">
      <w:pPr>
        <w:pStyle w:val="ListParagraph"/>
        <w:numPr>
          <w:ilvl w:val="0"/>
          <w:numId w:val="1"/>
        </w:numPr>
        <w:rPr>
          <w:rFonts w:ascii="Georgia" w:hAnsi="Georgia"/>
          <w:sz w:val="27"/>
          <w:szCs w:val="27"/>
          <w:lang w:val="en-US"/>
        </w:rPr>
      </w:pPr>
      <w:r>
        <w:rPr>
          <w:rFonts w:ascii="Georgia" w:hAnsi="Georgia"/>
          <w:sz w:val="27"/>
          <w:szCs w:val="27"/>
          <w:lang w:val="en-US"/>
        </w:rPr>
        <w:t xml:space="preserve">The early screening test for HIV infection is </w:t>
      </w:r>
      <w:r w:rsidR="00E45EED">
        <w:rPr>
          <w:rFonts w:ascii="Georgia" w:hAnsi="Georgia"/>
          <w:sz w:val="27"/>
          <w:szCs w:val="27"/>
          <w:lang w:val="en-US"/>
        </w:rPr>
        <w:t>ELISA.</w:t>
      </w:r>
    </w:p>
    <w:p w14:paraId="139C553A" w14:textId="77777777" w:rsidR="00E02A8E" w:rsidRPr="00E02A8E" w:rsidRDefault="00E45EED" w:rsidP="00E02A8E">
      <w:pPr>
        <w:pStyle w:val="Heading1"/>
        <w:shd w:val="clear" w:color="auto" w:fill="FFFFFF"/>
        <w:spacing w:before="0" w:beforeAutospacing="0"/>
        <w:rPr>
          <w:rFonts w:ascii="Verdana" w:hAnsi="Verdana"/>
          <w:b w:val="0"/>
          <w:bCs w:val="0"/>
          <w:color w:val="2C363A"/>
        </w:rPr>
      </w:pPr>
      <w:r>
        <w:rPr>
          <w:rFonts w:ascii="Georgia" w:hAnsi="Georgia"/>
          <w:sz w:val="27"/>
          <w:szCs w:val="27"/>
          <w:lang w:val="en-US"/>
        </w:rPr>
        <w:t>Opportunistic infections appear in AIDS patients when the HIV has destroyed T helper cells.</w:t>
      </w:r>
      <w:r w:rsidR="00DA3BF3">
        <w:rPr>
          <w:rFonts w:ascii="Georgia" w:hAnsi="Georgia"/>
          <w:sz w:val="27"/>
          <w:szCs w:val="27"/>
          <w:lang w:val="en-US"/>
        </w:rPr>
        <w:t xml:space="preserve"> </w:t>
      </w:r>
      <w:r w:rsidR="00E02A8E" w:rsidRPr="00E02A8E">
        <w:rPr>
          <w:rFonts w:ascii="Verdana" w:hAnsi="Verdana"/>
          <w:b w:val="0"/>
          <w:bCs w:val="0"/>
          <w:color w:val="2C363A"/>
          <w:sz w:val="18"/>
          <w:szCs w:val="18"/>
        </w:rPr>
        <w:t xml:space="preserve">Biology In Human </w:t>
      </w:r>
      <w:proofErr w:type="gramStart"/>
      <w:r w:rsidR="00E02A8E" w:rsidRPr="00E02A8E">
        <w:rPr>
          <w:rFonts w:ascii="Verdana" w:hAnsi="Verdana"/>
          <w:b w:val="0"/>
          <w:bCs w:val="0"/>
          <w:color w:val="2C363A"/>
          <w:sz w:val="18"/>
          <w:szCs w:val="18"/>
        </w:rPr>
        <w:t>Welfare :</w:t>
      </w:r>
      <w:proofErr w:type="gramEnd"/>
      <w:r w:rsidR="00E02A8E" w:rsidRPr="00E02A8E">
        <w:rPr>
          <w:rFonts w:ascii="Verdana" w:hAnsi="Verdana"/>
          <w:b w:val="0"/>
          <w:bCs w:val="0"/>
          <w:color w:val="2C363A"/>
          <w:sz w:val="18"/>
          <w:szCs w:val="18"/>
        </w:rPr>
        <w:t xml:space="preserve"> Human Health and Disease – 1</w:t>
      </w:r>
    </w:p>
    <w:p w14:paraId="6F7E568D" w14:textId="77777777" w:rsidR="00E02A8E" w:rsidRPr="00E02A8E" w:rsidRDefault="00E02A8E" w:rsidP="00E02A8E">
      <w:pPr>
        <w:shd w:val="clear" w:color="auto" w:fill="FFFFFF"/>
        <w:spacing w:after="100" w:afterAutospacing="1" w:line="240" w:lineRule="auto"/>
        <w:rPr>
          <w:rFonts w:ascii="Verdana" w:eastAsia="Times New Roman" w:hAnsi="Verdana" w:cs="Times New Roman"/>
          <w:color w:val="2C363A"/>
          <w:sz w:val="20"/>
          <w:szCs w:val="20"/>
          <w:lang w:eastAsia="en-IN"/>
        </w:rPr>
      </w:pPr>
      <w:r w:rsidRPr="00E02A8E">
        <w:rPr>
          <w:rFonts w:ascii="Verdana" w:eastAsia="Times New Roman" w:hAnsi="Verdana" w:cs="Times New Roman"/>
          <w:color w:val="2C363A"/>
          <w:sz w:val="20"/>
          <w:szCs w:val="20"/>
          <w:lang w:eastAsia="en-IN"/>
        </w:rPr>
        <w:t xml:space="preserve">(Exemplar problems with </w:t>
      </w:r>
      <w:proofErr w:type="gramStart"/>
      <w:r w:rsidRPr="00E02A8E">
        <w:rPr>
          <w:rFonts w:ascii="Verdana" w:eastAsia="Times New Roman" w:hAnsi="Verdana" w:cs="Times New Roman"/>
          <w:color w:val="2C363A"/>
          <w:sz w:val="20"/>
          <w:szCs w:val="20"/>
          <w:lang w:eastAsia="en-IN"/>
        </w:rPr>
        <w:t>solution ,</w:t>
      </w:r>
      <w:proofErr w:type="gramEnd"/>
      <w:r w:rsidRPr="00E02A8E">
        <w:rPr>
          <w:rFonts w:ascii="Verdana" w:eastAsia="Times New Roman" w:hAnsi="Verdana" w:cs="Times New Roman"/>
          <w:color w:val="2C363A"/>
          <w:sz w:val="20"/>
          <w:szCs w:val="20"/>
          <w:lang w:eastAsia="en-IN"/>
        </w:rPr>
        <w:t xml:space="preserve"> NCERT reference material, related problems ,pry NEET exam problems , Important notes).</w:t>
      </w:r>
    </w:p>
    <w:p w14:paraId="67F307EF" w14:textId="5CCB602C" w:rsidR="00DA3BF3" w:rsidRPr="00DA3BF3" w:rsidRDefault="00DA3BF3" w:rsidP="00DA3BF3">
      <w:pPr>
        <w:pStyle w:val="ListParagraph"/>
        <w:numPr>
          <w:ilvl w:val="0"/>
          <w:numId w:val="1"/>
        </w:numPr>
        <w:rPr>
          <w:rFonts w:ascii="Georgia" w:hAnsi="Georgia"/>
          <w:sz w:val="27"/>
          <w:szCs w:val="27"/>
          <w:lang w:val="en-US"/>
        </w:rPr>
      </w:pPr>
    </w:p>
    <w:p w14:paraId="3E0DA939" w14:textId="77777777" w:rsidR="00D76036" w:rsidRDefault="00D76036">
      <w:pPr>
        <w:rPr>
          <w:lang w:val="en-US"/>
        </w:rPr>
      </w:pPr>
    </w:p>
    <w:p w14:paraId="46991EAA" w14:textId="77777777" w:rsidR="006C7C8B" w:rsidRPr="006C7C8B" w:rsidRDefault="006C7C8B">
      <w:pPr>
        <w:rPr>
          <w:lang w:val="en-US"/>
        </w:rPr>
      </w:pPr>
    </w:p>
    <w:sectPr w:rsidR="006C7C8B" w:rsidRPr="006C7C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70073"/>
    <w:multiLevelType w:val="hybridMultilevel"/>
    <w:tmpl w:val="FA88DA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04867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C8B"/>
    <w:rsid w:val="0046740D"/>
    <w:rsid w:val="005D05F5"/>
    <w:rsid w:val="006C7C8B"/>
    <w:rsid w:val="007B256A"/>
    <w:rsid w:val="00A57F0F"/>
    <w:rsid w:val="00D76036"/>
    <w:rsid w:val="00DA3BF3"/>
    <w:rsid w:val="00E02A8E"/>
    <w:rsid w:val="00E45EED"/>
    <w:rsid w:val="00FB40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0A018"/>
  <w15:chartTrackingRefBased/>
  <w15:docId w15:val="{4A492B5F-7C8B-4E2D-99E1-1617F0CD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02A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BF3"/>
    <w:pPr>
      <w:ind w:left="720"/>
      <w:contextualSpacing/>
    </w:pPr>
  </w:style>
  <w:style w:type="character" w:customStyle="1" w:styleId="Heading1Char">
    <w:name w:val="Heading 1 Char"/>
    <w:basedOn w:val="DefaultParagraphFont"/>
    <w:link w:val="Heading1"/>
    <w:uiPriority w:val="9"/>
    <w:rsid w:val="00E02A8E"/>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E02A8E"/>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31320">
      <w:bodyDiv w:val="1"/>
      <w:marLeft w:val="0"/>
      <w:marRight w:val="0"/>
      <w:marTop w:val="0"/>
      <w:marBottom w:val="0"/>
      <w:divBdr>
        <w:top w:val="none" w:sz="0" w:space="0" w:color="auto"/>
        <w:left w:val="none" w:sz="0" w:space="0" w:color="auto"/>
        <w:bottom w:val="none" w:sz="0" w:space="0" w:color="auto"/>
        <w:right w:val="none" w:sz="0" w:space="0" w:color="auto"/>
      </w:divBdr>
    </w:div>
    <w:div w:id="43549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 home</dc:creator>
  <cp:keywords/>
  <dc:description/>
  <cp:lastModifiedBy>guest - home</cp:lastModifiedBy>
  <cp:revision>2</cp:revision>
  <dcterms:created xsi:type="dcterms:W3CDTF">2022-05-20T13:03:00Z</dcterms:created>
  <dcterms:modified xsi:type="dcterms:W3CDTF">2022-05-20T14:51:00Z</dcterms:modified>
</cp:coreProperties>
</file>